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2D" w:rsidRDefault="008908ED" w:rsidP="008908ED">
      <w:pPr>
        <w:jc w:val="center"/>
        <w:rPr>
          <w:sz w:val="28"/>
          <w:szCs w:val="28"/>
        </w:rPr>
      </w:pPr>
      <w:r w:rsidRPr="008908ED">
        <w:rPr>
          <w:sz w:val="28"/>
          <w:szCs w:val="28"/>
        </w:rPr>
        <w:t>Технологическая карта урока</w:t>
      </w:r>
    </w:p>
    <w:p w:rsidR="008908ED" w:rsidRPr="00EC374B" w:rsidRDefault="008908ED" w:rsidP="008908ED">
      <w:pPr>
        <w:rPr>
          <w:sz w:val="24"/>
          <w:szCs w:val="24"/>
        </w:rPr>
      </w:pPr>
      <w:r w:rsidRPr="00EC374B">
        <w:rPr>
          <w:b/>
          <w:sz w:val="24"/>
          <w:szCs w:val="24"/>
        </w:rPr>
        <w:t>Тема:</w:t>
      </w:r>
      <w:r w:rsidRPr="00EC374B">
        <w:rPr>
          <w:sz w:val="24"/>
          <w:szCs w:val="24"/>
        </w:rPr>
        <w:t xml:space="preserve"> Тренировка в написании безударных окончаний имен существительных единственного числа 1-, 2-, 3-го склонения в единственном числе.</w:t>
      </w:r>
    </w:p>
    <w:p w:rsidR="008908ED" w:rsidRPr="00EC374B" w:rsidRDefault="008908ED" w:rsidP="008908ED">
      <w:pPr>
        <w:rPr>
          <w:sz w:val="24"/>
          <w:szCs w:val="24"/>
        </w:rPr>
      </w:pPr>
      <w:r w:rsidRPr="00EC374B">
        <w:rPr>
          <w:b/>
          <w:sz w:val="24"/>
          <w:szCs w:val="24"/>
        </w:rPr>
        <w:t>Тип урока</w:t>
      </w:r>
      <w:r w:rsidRPr="00EC374B">
        <w:rPr>
          <w:sz w:val="24"/>
          <w:szCs w:val="24"/>
        </w:rPr>
        <w:t>: урок – рефлексии.</w:t>
      </w:r>
    </w:p>
    <w:p w:rsidR="008908ED" w:rsidRPr="00EC374B" w:rsidRDefault="008908ED" w:rsidP="008908ED">
      <w:pPr>
        <w:rPr>
          <w:sz w:val="24"/>
          <w:szCs w:val="24"/>
        </w:rPr>
      </w:pPr>
      <w:r w:rsidRPr="00EC374B">
        <w:rPr>
          <w:b/>
          <w:sz w:val="24"/>
          <w:szCs w:val="24"/>
        </w:rPr>
        <w:t>Цель урока:</w:t>
      </w:r>
      <w:r w:rsidRPr="00EC374B">
        <w:rPr>
          <w:sz w:val="24"/>
          <w:szCs w:val="24"/>
        </w:rPr>
        <w:t xml:space="preserve"> закрепление и коррекция изученных способов действий при написании безударных падежных окончаний имен существительных единственного числа.</w:t>
      </w:r>
    </w:p>
    <w:p w:rsidR="008908ED" w:rsidRPr="00EC374B" w:rsidRDefault="008908ED" w:rsidP="008908ED">
      <w:pPr>
        <w:rPr>
          <w:sz w:val="24"/>
          <w:szCs w:val="24"/>
        </w:rPr>
      </w:pPr>
      <w:r w:rsidRPr="00EC374B">
        <w:rPr>
          <w:b/>
          <w:sz w:val="24"/>
          <w:szCs w:val="24"/>
        </w:rPr>
        <w:t>Задачи урока</w:t>
      </w:r>
      <w:r w:rsidRPr="00EC374B">
        <w:rPr>
          <w:sz w:val="24"/>
          <w:szCs w:val="24"/>
        </w:rPr>
        <w:t>: - выработать последовательность действий при написании безударных падежных окончаний имён существительных, и применение данных действий на практике, посредством выполнения различных упражнений.</w:t>
      </w:r>
    </w:p>
    <w:p w:rsidR="008908ED" w:rsidRPr="00EC374B" w:rsidRDefault="008908ED" w:rsidP="008908ED">
      <w:pPr>
        <w:rPr>
          <w:sz w:val="24"/>
          <w:szCs w:val="24"/>
        </w:rPr>
      </w:pPr>
      <w:r w:rsidRPr="00EC374B">
        <w:rPr>
          <w:sz w:val="24"/>
          <w:szCs w:val="24"/>
        </w:rPr>
        <w:t xml:space="preserve">- формировать у </w:t>
      </w:r>
      <w:proofErr w:type="gramStart"/>
      <w:r w:rsidRPr="00EC374B">
        <w:rPr>
          <w:sz w:val="24"/>
          <w:szCs w:val="24"/>
        </w:rPr>
        <w:t>обучающихся</w:t>
      </w:r>
      <w:proofErr w:type="gramEnd"/>
      <w:r w:rsidRPr="00EC374B">
        <w:rPr>
          <w:sz w:val="24"/>
          <w:szCs w:val="24"/>
        </w:rPr>
        <w:t xml:space="preserve"> способность к рефлексии; </w:t>
      </w:r>
    </w:p>
    <w:p w:rsidR="008908ED" w:rsidRPr="00EC374B" w:rsidRDefault="008908ED" w:rsidP="008908ED">
      <w:pPr>
        <w:rPr>
          <w:sz w:val="24"/>
          <w:szCs w:val="24"/>
        </w:rPr>
      </w:pPr>
      <w:r w:rsidRPr="00EC374B">
        <w:rPr>
          <w:sz w:val="24"/>
          <w:szCs w:val="24"/>
        </w:rPr>
        <w:t>- учить  безошибочному написанию безударных падежных окончаний имен существительных;</w:t>
      </w:r>
    </w:p>
    <w:p w:rsidR="00CD00AA" w:rsidRPr="00EC374B" w:rsidRDefault="00CD00AA" w:rsidP="00CD00AA">
      <w:pPr>
        <w:spacing w:after="0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EC374B">
        <w:rPr>
          <w:b/>
          <w:sz w:val="24"/>
          <w:szCs w:val="24"/>
        </w:rPr>
        <w:t>У</w:t>
      </w:r>
      <w:r w:rsidRPr="00EC374B">
        <w:rPr>
          <w:sz w:val="24"/>
          <w:szCs w:val="24"/>
        </w:rPr>
        <w:t xml:space="preserve"> </w:t>
      </w:r>
      <w:r w:rsidRPr="00EC374B">
        <w:rPr>
          <w:b/>
          <w:sz w:val="24"/>
          <w:szCs w:val="24"/>
        </w:rPr>
        <w:t>УД:</w:t>
      </w:r>
      <w:r w:rsidRPr="00EC374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 </w:t>
      </w:r>
    </w:p>
    <w:p w:rsidR="00CD00AA" w:rsidRPr="00EC374B" w:rsidRDefault="00CD00AA" w:rsidP="00CD00AA">
      <w:pPr>
        <w:spacing w:after="0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Личностные: </w:t>
      </w:r>
    </w:p>
    <w:p w:rsidR="00CD00AA" w:rsidRPr="00EC374B" w:rsidRDefault="00CD00AA" w:rsidP="00CD00AA">
      <w:pPr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-осознавать роль языка в жизни людей;</w:t>
      </w:r>
    </w:p>
    <w:p w:rsidR="00CD00AA" w:rsidRPr="00EC374B" w:rsidRDefault="00CD00AA" w:rsidP="00CD00AA">
      <w:pPr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 уметь делать самооценку на основе наблюдений за собственной речью.</w:t>
      </w:r>
    </w:p>
    <w:p w:rsidR="00CD00AA" w:rsidRPr="00EC374B" w:rsidRDefault="00CD00AA" w:rsidP="00CD00AA">
      <w:pPr>
        <w:spacing w:after="0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proofErr w:type="spellStart"/>
      <w:r w:rsidRPr="00EC374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Метапредметные</w:t>
      </w:r>
      <w:proofErr w:type="spellEnd"/>
      <w:r w:rsidRPr="00EC374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:</w:t>
      </w:r>
    </w:p>
    <w:p w:rsidR="00CD00AA" w:rsidRPr="00EC374B" w:rsidRDefault="00CD00AA" w:rsidP="00CD00AA">
      <w:pPr>
        <w:spacing w:after="0"/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  <w:lang w:eastAsia="ru-RU"/>
        </w:rPr>
      </w:pPr>
      <w:r w:rsidRPr="00EC374B"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  <w:lang w:eastAsia="ru-RU"/>
        </w:rPr>
        <w:t>Регулятивные:</w:t>
      </w:r>
    </w:p>
    <w:p w:rsidR="00CD00AA" w:rsidRPr="00EC374B" w:rsidRDefault="00CD00AA" w:rsidP="00CD00AA">
      <w:pPr>
        <w:snapToGrid w:val="0"/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-составлять план решения учебной проблемы;</w:t>
      </w:r>
    </w:p>
    <w:p w:rsidR="00CD00AA" w:rsidRPr="00EC374B" w:rsidRDefault="00CD00AA" w:rsidP="00CD00AA">
      <w:pPr>
        <w:snapToGrid w:val="0"/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-работать по плану.</w:t>
      </w:r>
    </w:p>
    <w:p w:rsidR="00CD00AA" w:rsidRPr="00EC374B" w:rsidRDefault="00CD00AA" w:rsidP="006C21D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  <w:u w:val="single"/>
          <w:lang w:eastAsia="ru-RU"/>
        </w:rPr>
      </w:pPr>
      <w:r w:rsidRPr="00EC374B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  <w:u w:val="single"/>
          <w:lang w:eastAsia="ru-RU"/>
        </w:rPr>
        <w:t>Познавательные:</w:t>
      </w:r>
    </w:p>
    <w:p w:rsidR="00CD00AA" w:rsidRPr="00EC374B" w:rsidRDefault="00CD00AA" w:rsidP="00CD00AA">
      <w:pPr>
        <w:snapToGrid w:val="0"/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-строить рассуждения;</w:t>
      </w:r>
    </w:p>
    <w:p w:rsidR="00CD00AA" w:rsidRPr="00EC374B" w:rsidRDefault="00CD00AA" w:rsidP="00CD00AA">
      <w:pPr>
        <w:snapToGrid w:val="0"/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-устанавливать причинно-следственные связи </w:t>
      </w:r>
    </w:p>
    <w:p w:rsidR="00CD00AA" w:rsidRPr="00EC374B" w:rsidRDefault="00CD00AA" w:rsidP="00CD00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ru-RU"/>
        </w:rPr>
        <w:t>Предметные:</w:t>
      </w:r>
    </w:p>
    <w:p w:rsidR="00CD00AA" w:rsidRPr="00EC374B" w:rsidRDefault="00CD00AA" w:rsidP="00CD00AA">
      <w:pPr>
        <w:numPr>
          <w:ilvl w:val="0"/>
          <w:numId w:val="1"/>
        </w:numPr>
        <w:suppressAutoHyphens/>
        <w:snapToGrid w:val="0"/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различать существительные 1,2,3 склонения;</w:t>
      </w:r>
    </w:p>
    <w:p w:rsidR="00CD00AA" w:rsidRPr="00EC374B" w:rsidRDefault="00CD00AA" w:rsidP="00CD00AA">
      <w:pPr>
        <w:numPr>
          <w:ilvl w:val="0"/>
          <w:numId w:val="1"/>
        </w:numPr>
        <w:suppressAutoHyphens/>
        <w:snapToGrid w:val="0"/>
        <w:spacing w:after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правильно писать безударные падежные окончания существительных единственного числа.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lastRenderedPageBreak/>
        <w:t>Методы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: частично-поисковый, наглядный, словесный, контроля и самоконтроля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Формы обучения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: фронтальная, индивидуальная, работа в парах.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Дидактические средства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: 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u w:val="single"/>
          <w:lang w:eastAsia="ru-RU"/>
        </w:rPr>
        <w:t>Для учителя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: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•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ab/>
        <w:t>Учебник «Русский язык» М.С. Соловейчик, 4 класс;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•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ab/>
        <w:t>Мультимедиа, презентация к уроку;</w:t>
      </w:r>
    </w:p>
    <w:p w:rsidR="006C21D9" w:rsidRPr="00EC374B" w:rsidRDefault="00F25D10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ab/>
        <w:t>Билеты, дублоны, рисунок корабля, названия островов.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u w:val="single"/>
          <w:lang w:eastAsia="ru-RU"/>
        </w:rPr>
        <w:t>Для учащихся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:</w:t>
      </w:r>
    </w:p>
    <w:p w:rsidR="006C21D9" w:rsidRPr="00EC374B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•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ab/>
        <w:t>Учебник «Русский язык» М.С. Соловейчик, 4 класс;</w:t>
      </w:r>
    </w:p>
    <w:p w:rsidR="006C21D9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•</w:t>
      </w:r>
      <w:r w:rsidRPr="00EC374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ab/>
        <w:t>Рабочая тетрадь № 1 М.С. Соловейчик, 4 класс</w:t>
      </w:r>
    </w:p>
    <w:p w:rsidR="00370424" w:rsidRPr="00370424" w:rsidRDefault="00370424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     Сигнальные карточки</w:t>
      </w:r>
    </w:p>
    <w:p w:rsidR="006C21D9" w:rsidRDefault="006C21D9" w:rsidP="006C21D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5222"/>
        <w:gridCol w:w="4188"/>
      </w:tblGrid>
      <w:tr w:rsidR="006C21D9" w:rsidTr="001D5226">
        <w:tc>
          <w:tcPr>
            <w:tcW w:w="4656" w:type="dxa"/>
          </w:tcPr>
          <w:p w:rsidR="006C21D9" w:rsidRDefault="006C21D9" w:rsidP="000642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5222" w:type="dxa"/>
          </w:tcPr>
          <w:p w:rsidR="006C21D9" w:rsidRDefault="006C21D9" w:rsidP="000642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88" w:type="dxa"/>
          </w:tcPr>
          <w:p w:rsidR="006C21D9" w:rsidRDefault="006C21D9" w:rsidP="000642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6C21D9" w:rsidTr="001D5226">
        <w:tc>
          <w:tcPr>
            <w:tcW w:w="4656" w:type="dxa"/>
          </w:tcPr>
          <w:p w:rsidR="006C21D9" w:rsidRPr="006C21D9" w:rsidRDefault="006C21D9" w:rsidP="006C21D9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Мотивация к деятельности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 мин)</w:t>
            </w:r>
          </w:p>
          <w:p w:rsidR="006C21D9" w:rsidRPr="00EC374B" w:rsidRDefault="006C21D9" w:rsidP="006C21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</w:t>
            </w:r>
            <w:r w:rsidRPr="00EC374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C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возникновения у ученика внутренней потребности включения в учебный процесс</w:t>
            </w:r>
          </w:p>
          <w:p w:rsidR="006C21D9" w:rsidRDefault="006C21D9" w:rsidP="006C21D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6C21D9" w:rsidRDefault="006C21D9" w:rsidP="0006422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>Ну-ка, проверь дружок,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>Ты готов начать урок?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 xml:space="preserve">Всё ль на месте, 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>Всё ль в порядке,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>Ручка, книжка и тетрадка?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>Все ли правильно сидят?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>Все ль внимательно глядят?</w:t>
            </w:r>
          </w:p>
          <w:p w:rsidR="005B289B" w:rsidRPr="005B289B" w:rsidRDefault="005B289B" w:rsidP="005B289B">
            <w:pPr>
              <w:pStyle w:val="a3"/>
              <w:rPr>
                <w:sz w:val="24"/>
                <w:szCs w:val="24"/>
              </w:rPr>
            </w:pPr>
            <w:r w:rsidRPr="005B289B">
              <w:rPr>
                <w:sz w:val="24"/>
                <w:szCs w:val="24"/>
              </w:rPr>
              <w:t>Каждый хочет получать</w:t>
            </w:r>
          </w:p>
          <w:p w:rsidR="006C21D9" w:rsidRPr="00D51B72" w:rsidRDefault="005B289B" w:rsidP="005B289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B289B">
              <w:rPr>
                <w:sz w:val="24"/>
                <w:szCs w:val="24"/>
              </w:rPr>
              <w:t xml:space="preserve">Только лишь оценку </w:t>
            </w:r>
            <w:r w:rsidRPr="005B289B">
              <w:rPr>
                <w:sz w:val="24"/>
                <w:szCs w:val="24"/>
                <w:u w:val="single"/>
              </w:rPr>
              <w:t>пять.</w:t>
            </w:r>
          </w:p>
        </w:tc>
        <w:tc>
          <w:tcPr>
            <w:tcW w:w="4188" w:type="dxa"/>
          </w:tcPr>
          <w:p w:rsidR="006C21D9" w:rsidRPr="001551EA" w:rsidRDefault="006C21D9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1551EA">
              <w:rPr>
                <w:i/>
                <w:sz w:val="24"/>
                <w:szCs w:val="24"/>
              </w:rPr>
              <w:t>Приготовление к уроку.</w:t>
            </w:r>
          </w:p>
          <w:p w:rsidR="006C21D9" w:rsidRPr="00254DF7" w:rsidRDefault="006C21D9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УУД (регулятивные: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B289B" w:rsidTr="001D5226">
        <w:tc>
          <w:tcPr>
            <w:tcW w:w="4656" w:type="dxa"/>
          </w:tcPr>
          <w:p w:rsidR="005B289B" w:rsidRPr="001D5226" w:rsidRDefault="00C85769" w:rsidP="005B289B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="005B289B" w:rsidRPr="001D5226">
              <w:rPr>
                <w:b/>
                <w:i/>
                <w:sz w:val="24"/>
                <w:szCs w:val="24"/>
              </w:rPr>
              <w:t>Актуализа</w:t>
            </w:r>
            <w:r>
              <w:rPr>
                <w:b/>
                <w:i/>
                <w:sz w:val="24"/>
                <w:szCs w:val="24"/>
              </w:rPr>
              <w:t xml:space="preserve">ция </w:t>
            </w:r>
            <w:r w:rsidR="005B289B" w:rsidRPr="001D5226">
              <w:rPr>
                <w:b/>
                <w:i/>
                <w:sz w:val="24"/>
                <w:szCs w:val="24"/>
              </w:rPr>
              <w:t>знаний учащихся(</w:t>
            </w:r>
            <w:r w:rsidR="001D5226">
              <w:rPr>
                <w:b/>
                <w:i/>
                <w:sz w:val="24"/>
                <w:szCs w:val="24"/>
              </w:rPr>
              <w:t>5 мин)</w:t>
            </w:r>
          </w:p>
          <w:p w:rsidR="005B289B" w:rsidRDefault="005B289B" w:rsidP="005B289B">
            <w:pPr>
              <w:ind w:firstLine="709"/>
              <w:jc w:val="both"/>
              <w:rPr>
                <w:sz w:val="24"/>
                <w:szCs w:val="24"/>
              </w:rPr>
            </w:pPr>
            <w:r w:rsidRPr="00C85769">
              <w:rPr>
                <w:b/>
                <w:i/>
                <w:sz w:val="24"/>
                <w:szCs w:val="24"/>
                <w:u w:val="single"/>
              </w:rPr>
              <w:t>Цель:</w:t>
            </w:r>
            <w:r w:rsidRPr="001D5226">
              <w:rPr>
                <w:sz w:val="24"/>
                <w:szCs w:val="24"/>
              </w:rPr>
              <w:t xml:space="preserve"> актуализировать мыслительные операции, необходимые для проблемного изложения нового знания: внимание, мышление</w:t>
            </w: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Default="007D0441" w:rsidP="005B289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D0441" w:rsidRPr="007D0441" w:rsidRDefault="007D0441" w:rsidP="007D04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D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0441">
              <w:rPr>
                <w:b/>
                <w:sz w:val="24"/>
                <w:szCs w:val="24"/>
              </w:rPr>
              <w:t>Чистописание.</w:t>
            </w:r>
            <w:r w:rsidR="00EC374B">
              <w:rPr>
                <w:b/>
                <w:sz w:val="24"/>
                <w:szCs w:val="24"/>
              </w:rPr>
              <w:t xml:space="preserve"> (3</w:t>
            </w:r>
            <w:r>
              <w:rPr>
                <w:b/>
                <w:sz w:val="24"/>
                <w:szCs w:val="24"/>
              </w:rPr>
              <w:t xml:space="preserve"> мин)</w:t>
            </w:r>
          </w:p>
          <w:p w:rsidR="007D0441" w:rsidRPr="00A37490" w:rsidRDefault="007D0441" w:rsidP="007D04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0441">
              <w:rPr>
                <w:b/>
                <w:i/>
                <w:sz w:val="24"/>
                <w:szCs w:val="24"/>
              </w:rPr>
              <w:t>Цель:</w:t>
            </w:r>
            <w:r w:rsidRPr="007D0441">
              <w:rPr>
                <w:b/>
                <w:sz w:val="24"/>
                <w:szCs w:val="24"/>
              </w:rPr>
              <w:t xml:space="preserve"> </w:t>
            </w:r>
            <w:r w:rsidRPr="007D0441">
              <w:rPr>
                <w:sz w:val="24"/>
                <w:szCs w:val="24"/>
              </w:rPr>
              <w:t>организовать фиксацию актуализированных способов действий в знаках: пи</w:t>
            </w:r>
            <w:r>
              <w:rPr>
                <w:sz w:val="24"/>
                <w:szCs w:val="24"/>
              </w:rPr>
              <w:t>сьмо различных соединений букв</w:t>
            </w:r>
            <w:r w:rsidRPr="007D0441">
              <w:rPr>
                <w:sz w:val="24"/>
                <w:szCs w:val="24"/>
              </w:rPr>
              <w:t>.</w:t>
            </w:r>
          </w:p>
          <w:p w:rsidR="00E36878" w:rsidRDefault="00E36878" w:rsidP="007D044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E36878" w:rsidRDefault="00E36878" w:rsidP="007D044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E36878" w:rsidRDefault="00E36878" w:rsidP="007D044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E36878" w:rsidRDefault="00E36878" w:rsidP="007D044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E36878" w:rsidRDefault="00E36878" w:rsidP="007D044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A37490" w:rsidRDefault="00A37490" w:rsidP="007D044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37490">
              <w:rPr>
                <w:b/>
                <w:sz w:val="24"/>
                <w:szCs w:val="24"/>
              </w:rPr>
              <w:t>3) Словарная работа</w:t>
            </w:r>
            <w:r>
              <w:rPr>
                <w:b/>
                <w:sz w:val="24"/>
                <w:szCs w:val="24"/>
              </w:rPr>
              <w:t xml:space="preserve"> (5 мин)</w:t>
            </w:r>
          </w:p>
          <w:p w:rsidR="00A54356" w:rsidRPr="00A37490" w:rsidRDefault="00A54356" w:rsidP="007D04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  повторить правописание словарных слов.</w:t>
            </w:r>
          </w:p>
          <w:p w:rsidR="007D0441" w:rsidRPr="001D5226" w:rsidRDefault="007D0441" w:rsidP="007D0441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5B289B" w:rsidRPr="001D5226" w:rsidRDefault="005B289B" w:rsidP="005B289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5B289B" w:rsidRDefault="007D0441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="005B289B" w:rsidRPr="001D5226">
              <w:rPr>
                <w:sz w:val="24"/>
                <w:szCs w:val="24"/>
              </w:rPr>
              <w:t>- Сегодня у нас будет необычный урок-путешествие.</w:t>
            </w:r>
            <w:r w:rsidR="001D5226">
              <w:rPr>
                <w:sz w:val="24"/>
                <w:szCs w:val="24"/>
              </w:rPr>
              <w:t xml:space="preserve"> Мы будем путешествовать на этом корабле</w:t>
            </w:r>
            <w:proofErr w:type="gramStart"/>
            <w:r w:rsidR="001D5226">
              <w:rPr>
                <w:sz w:val="24"/>
                <w:szCs w:val="24"/>
              </w:rPr>
              <w:t>.</w:t>
            </w:r>
            <w:proofErr w:type="gramEnd"/>
            <w:r w:rsidR="001D5226">
              <w:rPr>
                <w:sz w:val="24"/>
                <w:szCs w:val="24"/>
              </w:rPr>
              <w:t xml:space="preserve"> (</w:t>
            </w:r>
            <w:proofErr w:type="gramStart"/>
            <w:r w:rsidR="001D5226">
              <w:rPr>
                <w:sz w:val="24"/>
                <w:szCs w:val="24"/>
              </w:rPr>
              <w:t>в</w:t>
            </w:r>
            <w:proofErr w:type="gramEnd"/>
            <w:r w:rsidR="001D5226">
              <w:rPr>
                <w:sz w:val="24"/>
                <w:szCs w:val="24"/>
              </w:rPr>
              <w:t>ешаю корабль на доску)</w:t>
            </w:r>
          </w:p>
          <w:p w:rsidR="001D5226" w:rsidRDefault="001D5226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этого мы должны приобрести билеты. Я  предлагаю поиграть в игру « Мозговой штурм». За каждый правильный ответ даю один билет.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D5226">
              <w:rPr>
                <w:sz w:val="24"/>
                <w:szCs w:val="24"/>
              </w:rPr>
              <w:t xml:space="preserve">Изменяемая часть слова … </w:t>
            </w:r>
            <w:r w:rsidRPr="001D5226">
              <w:rPr>
                <w:b/>
                <w:i/>
                <w:sz w:val="24"/>
                <w:szCs w:val="24"/>
              </w:rPr>
              <w:t>(окончание).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 xml:space="preserve">Часть речи, обозначающая предмет, отвечающая в начальной форме на вопросы: кто? что? … </w:t>
            </w:r>
            <w:r w:rsidRPr="001D5226">
              <w:rPr>
                <w:b/>
                <w:i/>
                <w:sz w:val="24"/>
                <w:szCs w:val="24"/>
              </w:rPr>
              <w:t>(имя существительное).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 xml:space="preserve">Имена существительные женского и мужского рода, которые в начальной форме имеют окончание  </w:t>
            </w:r>
            <w:proofErr w:type="gramStart"/>
            <w:r w:rsidRPr="001D5226">
              <w:rPr>
                <w:sz w:val="24"/>
                <w:szCs w:val="24"/>
              </w:rPr>
              <w:t>-а</w:t>
            </w:r>
            <w:proofErr w:type="gramEnd"/>
            <w:r w:rsidRPr="001D5226">
              <w:rPr>
                <w:sz w:val="24"/>
                <w:szCs w:val="24"/>
              </w:rPr>
              <w:t xml:space="preserve"> или -я относятся … </w:t>
            </w:r>
            <w:r w:rsidR="00C85769">
              <w:rPr>
                <w:sz w:val="24"/>
                <w:szCs w:val="24"/>
              </w:rPr>
              <w:t xml:space="preserve">                            </w:t>
            </w:r>
            <w:r w:rsidRPr="001D5226">
              <w:rPr>
                <w:b/>
                <w:i/>
                <w:sz w:val="24"/>
                <w:szCs w:val="24"/>
              </w:rPr>
              <w:t>(к 1 склонению).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 xml:space="preserve">Постоянный признак имён существительных… </w:t>
            </w:r>
            <w:r w:rsidRPr="001D5226">
              <w:rPr>
                <w:b/>
                <w:i/>
                <w:sz w:val="24"/>
                <w:szCs w:val="24"/>
              </w:rPr>
              <w:t>(род, тип склонения, одушевлённость и неодушевлённость).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 xml:space="preserve">К 3 склонению относятся имена существительные … </w:t>
            </w:r>
            <w:r w:rsidRPr="001D5226">
              <w:rPr>
                <w:b/>
                <w:i/>
                <w:sz w:val="24"/>
                <w:szCs w:val="24"/>
              </w:rPr>
              <w:t>(женского рода с нулевым окончанием).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 xml:space="preserve">Ко 2 склонению относятся … </w:t>
            </w:r>
            <w:r w:rsidRPr="001D5226">
              <w:rPr>
                <w:b/>
                <w:i/>
                <w:sz w:val="24"/>
                <w:szCs w:val="24"/>
              </w:rPr>
              <w:t xml:space="preserve">(имена существительные мужского рода с нулевым окончанием и среднего рода с окончанием </w:t>
            </w:r>
            <w:proofErr w:type="gramStart"/>
            <w:r w:rsidRPr="001D5226">
              <w:rPr>
                <w:b/>
                <w:i/>
                <w:sz w:val="24"/>
                <w:szCs w:val="24"/>
              </w:rPr>
              <w:t>-о</w:t>
            </w:r>
            <w:proofErr w:type="gramEnd"/>
            <w:r w:rsidRPr="001D5226">
              <w:rPr>
                <w:b/>
                <w:i/>
                <w:sz w:val="24"/>
                <w:szCs w:val="24"/>
              </w:rPr>
              <w:t>, -е, -ё).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 xml:space="preserve">Без какой части не может существовать слово? … </w:t>
            </w:r>
            <w:r w:rsidRPr="001D5226">
              <w:rPr>
                <w:b/>
                <w:i/>
                <w:sz w:val="24"/>
                <w:szCs w:val="24"/>
              </w:rPr>
              <w:t>(Без корня).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>Непостоянные признаки имён существительных</w:t>
            </w:r>
            <w:r w:rsidRPr="001D5226">
              <w:rPr>
                <w:b/>
                <w:i/>
                <w:sz w:val="24"/>
                <w:szCs w:val="24"/>
              </w:rPr>
              <w:t>… (число и  падеж).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D5226">
              <w:rPr>
                <w:sz w:val="24"/>
                <w:szCs w:val="24"/>
              </w:rPr>
              <w:t xml:space="preserve">Сколько падежей в русском языке? </w:t>
            </w:r>
            <w:r w:rsidRPr="001D5226">
              <w:rPr>
                <w:b/>
                <w:i/>
                <w:sz w:val="24"/>
                <w:szCs w:val="24"/>
              </w:rPr>
              <w:t xml:space="preserve">… (шесть). </w:t>
            </w:r>
          </w:p>
          <w:p w:rsidR="001D5226" w:rsidRPr="001D5226" w:rsidRDefault="001D5226" w:rsidP="001D5226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5226">
              <w:rPr>
                <w:sz w:val="24"/>
                <w:szCs w:val="24"/>
              </w:rPr>
              <w:t>Часть слова без окончания</w:t>
            </w:r>
            <w:r w:rsidRPr="001D5226">
              <w:rPr>
                <w:b/>
                <w:i/>
                <w:sz w:val="24"/>
                <w:szCs w:val="24"/>
              </w:rPr>
              <w:t>…(основа).</w:t>
            </w:r>
          </w:p>
          <w:p w:rsidR="001D5226" w:rsidRDefault="001551EA" w:rsidP="001D52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5226" w:rsidRPr="001D5226">
              <w:rPr>
                <w:sz w:val="24"/>
                <w:szCs w:val="24"/>
              </w:rPr>
              <w:t>Назовите падежи…(именительный, родительный, дательный, винительный, творительный, предложный).</w:t>
            </w:r>
          </w:p>
          <w:p w:rsidR="00EB19D7" w:rsidRDefault="007D0441" w:rsidP="007D0441">
            <w:pPr>
              <w:jc w:val="both"/>
              <w:rPr>
                <w:sz w:val="24"/>
                <w:szCs w:val="24"/>
              </w:rPr>
            </w:pPr>
            <w:r w:rsidRPr="007D0441">
              <w:rPr>
                <w:b/>
                <w:i/>
                <w:sz w:val="24"/>
                <w:szCs w:val="24"/>
              </w:rPr>
              <w:t xml:space="preserve">- </w:t>
            </w:r>
            <w:r w:rsidRPr="007D0441">
              <w:rPr>
                <w:sz w:val="24"/>
                <w:szCs w:val="24"/>
              </w:rPr>
              <w:t>Чтобы</w:t>
            </w:r>
            <w:r w:rsidR="00EB19D7">
              <w:rPr>
                <w:sz w:val="24"/>
                <w:szCs w:val="24"/>
              </w:rPr>
              <w:t xml:space="preserve"> вернуться из путешествия с сокровищами</w:t>
            </w:r>
            <w:r w:rsidRPr="007D0441">
              <w:rPr>
                <w:sz w:val="24"/>
                <w:szCs w:val="24"/>
              </w:rPr>
              <w:t>,</w:t>
            </w:r>
            <w:r w:rsidR="00EB19D7">
              <w:rPr>
                <w:sz w:val="24"/>
                <w:szCs w:val="24"/>
              </w:rPr>
              <w:t xml:space="preserve"> мы постараемся исследовать каждый остров, встретившийся нам на пути и собирать золотые дублоны.</w:t>
            </w:r>
          </w:p>
          <w:p w:rsidR="007D0441" w:rsidRPr="007D0441" w:rsidRDefault="00EB19D7" w:rsidP="007D04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остров «Чистописание». Здесь мы постараемся </w:t>
            </w:r>
            <w:r w:rsidR="007D0441" w:rsidRPr="007D0441">
              <w:rPr>
                <w:sz w:val="24"/>
                <w:szCs w:val="24"/>
              </w:rPr>
              <w:t xml:space="preserve"> рассмотреть соединения букв и записать их очень аккуратно.</w:t>
            </w:r>
          </w:p>
          <w:p w:rsidR="007D0441" w:rsidRDefault="007D0441" w:rsidP="007D044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D0441" w:rsidRDefault="007D0441" w:rsidP="007D0441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  ка   </w:t>
            </w:r>
            <w:proofErr w:type="gramStart"/>
            <w:r>
              <w:rPr>
                <w:b/>
                <w:i/>
                <w:sz w:val="28"/>
                <w:szCs w:val="28"/>
              </w:rPr>
              <w:t>во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 па   </w:t>
            </w:r>
            <w:proofErr w:type="spellStart"/>
            <w:r>
              <w:rPr>
                <w:b/>
                <w:i/>
                <w:sz w:val="28"/>
                <w:szCs w:val="28"/>
              </w:rPr>
              <w:t>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  <w:szCs w:val="28"/>
              </w:rPr>
              <w:t>ри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со  </w:t>
            </w:r>
            <w:proofErr w:type="spellStart"/>
            <w:r>
              <w:rPr>
                <w:b/>
                <w:i/>
                <w:sz w:val="28"/>
                <w:szCs w:val="28"/>
              </w:rPr>
              <w:t>ве</w:t>
            </w:r>
            <w:proofErr w:type="spellEnd"/>
          </w:p>
          <w:p w:rsidR="00EB19D7" w:rsidRPr="00EB19D7" w:rsidRDefault="00EB19D7" w:rsidP="007D044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За эту работу мы получаем 2 дублона</w:t>
            </w:r>
            <w:r w:rsidR="00E36878">
              <w:rPr>
                <w:sz w:val="24"/>
                <w:szCs w:val="24"/>
              </w:rPr>
              <w:t>. Положим их в сундук и отправимся дальше.</w:t>
            </w:r>
          </w:p>
          <w:p w:rsidR="00A37490" w:rsidRDefault="00A37490" w:rsidP="00A374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37490" w:rsidRPr="00A37490" w:rsidRDefault="00A37490" w:rsidP="00A374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6878">
              <w:rPr>
                <w:sz w:val="24"/>
                <w:szCs w:val="24"/>
              </w:rPr>
              <w:t>Следующий остров «Словарные слова». Здесь мы должны вставить пропущенные буквы, запис</w:t>
            </w:r>
            <w:r w:rsidRPr="00A37490">
              <w:rPr>
                <w:sz w:val="24"/>
                <w:szCs w:val="24"/>
              </w:rPr>
              <w:t>ать</w:t>
            </w:r>
            <w:r w:rsidR="00E36878">
              <w:rPr>
                <w:sz w:val="24"/>
                <w:szCs w:val="24"/>
              </w:rPr>
              <w:t xml:space="preserve"> слова, обозначить ударение и подчеркну</w:t>
            </w:r>
            <w:r w:rsidRPr="00A37490">
              <w:rPr>
                <w:sz w:val="24"/>
                <w:szCs w:val="24"/>
              </w:rPr>
              <w:t>ть орфограммы.</w:t>
            </w:r>
          </w:p>
          <w:p w:rsidR="00A37490" w:rsidRDefault="00A37490" w:rsidP="00A37490">
            <w:pPr>
              <w:spacing w:before="100" w:beforeAutospacing="1" w:after="100" w:afterAutospacing="1"/>
              <w:rPr>
                <w:b/>
                <w:bCs/>
                <w:i/>
                <w:sz w:val="24"/>
                <w:szCs w:val="24"/>
              </w:rPr>
            </w:pPr>
            <w:r w:rsidRPr="00A37490">
              <w:rPr>
                <w:b/>
                <w:bCs/>
                <w:i/>
                <w:sz w:val="24"/>
                <w:szCs w:val="24"/>
              </w:rPr>
              <w:t xml:space="preserve">К </w:t>
            </w:r>
            <w:r w:rsidRPr="00A37490">
              <w:rPr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A37490">
              <w:rPr>
                <w:b/>
                <w:bCs/>
                <w:i/>
                <w:sz w:val="24"/>
                <w:szCs w:val="24"/>
              </w:rPr>
              <w:t>рабль</w:t>
            </w:r>
            <w:proofErr w:type="spellEnd"/>
            <w:r w:rsidRPr="00A37490">
              <w:rPr>
                <w:b/>
                <w:bCs/>
                <w:i/>
                <w:sz w:val="24"/>
                <w:szCs w:val="24"/>
              </w:rPr>
              <w:t>,  к</w:t>
            </w:r>
            <w:r w:rsidRPr="00A37490">
              <w:rPr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A37490">
              <w:rPr>
                <w:b/>
                <w:bCs/>
                <w:i/>
                <w:sz w:val="24"/>
                <w:szCs w:val="24"/>
              </w:rPr>
              <w:t>питан</w:t>
            </w:r>
            <w:proofErr w:type="spellEnd"/>
            <w:r w:rsidRPr="00A37490">
              <w:rPr>
                <w:b/>
                <w:bCs/>
                <w:i/>
                <w:sz w:val="24"/>
                <w:szCs w:val="24"/>
              </w:rPr>
              <w:t xml:space="preserve">,   в </w:t>
            </w:r>
            <w:r w:rsidRPr="00A37490">
              <w:rPr>
                <w:bCs/>
                <w:i/>
                <w:iCs/>
                <w:sz w:val="24"/>
                <w:szCs w:val="24"/>
              </w:rPr>
              <w:t>*</w:t>
            </w:r>
            <w:r w:rsidRPr="00A37490">
              <w:rPr>
                <w:b/>
                <w:bCs/>
                <w:i/>
                <w:sz w:val="24"/>
                <w:szCs w:val="24"/>
              </w:rPr>
              <w:t xml:space="preserve">сток,  </w:t>
            </w:r>
            <w:proofErr w:type="spellStart"/>
            <w:r w:rsidRPr="00A37490">
              <w:rPr>
                <w:b/>
                <w:bCs/>
                <w:i/>
                <w:sz w:val="24"/>
                <w:szCs w:val="24"/>
              </w:rPr>
              <w:t>зап</w:t>
            </w:r>
            <w:proofErr w:type="spellEnd"/>
            <w:r w:rsidRPr="00A37490">
              <w:rPr>
                <w:bCs/>
                <w:i/>
                <w:iCs/>
                <w:sz w:val="24"/>
                <w:szCs w:val="24"/>
              </w:rPr>
              <w:t>*</w:t>
            </w:r>
            <w:r w:rsidRPr="00A37490">
              <w:rPr>
                <w:b/>
                <w:bCs/>
                <w:i/>
                <w:sz w:val="24"/>
                <w:szCs w:val="24"/>
              </w:rPr>
              <w:t xml:space="preserve"> д,   гор</w:t>
            </w:r>
            <w:r w:rsidRPr="00A37490">
              <w:rPr>
                <w:bCs/>
                <w:i/>
                <w:iCs/>
                <w:sz w:val="24"/>
                <w:szCs w:val="24"/>
              </w:rPr>
              <w:t>*</w:t>
            </w:r>
            <w:r w:rsidRPr="00A37490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A37490">
              <w:rPr>
                <w:b/>
                <w:bCs/>
                <w:i/>
                <w:sz w:val="24"/>
                <w:szCs w:val="24"/>
              </w:rPr>
              <w:lastRenderedPageBreak/>
              <w:t xml:space="preserve">зонт,  </w:t>
            </w:r>
            <w:proofErr w:type="gramStart"/>
            <w:r w:rsidRPr="00A37490">
              <w:rPr>
                <w:b/>
                <w:bCs/>
                <w:i/>
                <w:sz w:val="24"/>
                <w:szCs w:val="24"/>
              </w:rPr>
              <w:t>с</w:t>
            </w:r>
            <w:proofErr w:type="gramEnd"/>
            <w:r w:rsidRPr="00A37490">
              <w:rPr>
                <w:bCs/>
                <w:i/>
                <w:iCs/>
                <w:sz w:val="24"/>
                <w:szCs w:val="24"/>
              </w:rPr>
              <w:t>*</w:t>
            </w:r>
            <w:r w:rsidRPr="00A3749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A37490">
              <w:rPr>
                <w:b/>
                <w:bCs/>
                <w:i/>
                <w:sz w:val="24"/>
                <w:szCs w:val="24"/>
              </w:rPr>
              <w:t>кровища</w:t>
            </w:r>
            <w:proofErr w:type="gramEnd"/>
            <w:r w:rsidRPr="00A37490">
              <w:rPr>
                <w:b/>
                <w:bCs/>
                <w:i/>
                <w:sz w:val="24"/>
                <w:szCs w:val="24"/>
              </w:rPr>
              <w:t>,  сев</w:t>
            </w:r>
            <w:r w:rsidRPr="00A37490">
              <w:rPr>
                <w:bCs/>
                <w:i/>
                <w:iCs/>
                <w:sz w:val="24"/>
                <w:szCs w:val="24"/>
              </w:rPr>
              <w:t>*</w:t>
            </w:r>
            <w:r w:rsidRPr="00A37490">
              <w:rPr>
                <w:b/>
                <w:bCs/>
                <w:i/>
                <w:sz w:val="24"/>
                <w:szCs w:val="24"/>
              </w:rPr>
              <w:t xml:space="preserve"> р.</w:t>
            </w:r>
          </w:p>
          <w:p w:rsidR="00E36878" w:rsidRDefault="00E36878" w:rsidP="00A37490">
            <w:pPr>
              <w:spacing w:before="100" w:beforeAutospacing="1" w:after="100" w:afterAutospacing="1"/>
              <w:rPr>
                <w:b/>
                <w:bCs/>
                <w:i/>
                <w:sz w:val="24"/>
                <w:szCs w:val="24"/>
              </w:rPr>
            </w:pPr>
            <w:r w:rsidRPr="00E36878">
              <w:rPr>
                <w:bCs/>
                <w:sz w:val="24"/>
                <w:szCs w:val="24"/>
              </w:rPr>
              <w:t xml:space="preserve">- За эту работу мы получаем </w:t>
            </w:r>
            <w:r w:rsidRPr="000E5E2F">
              <w:rPr>
                <w:b/>
                <w:bCs/>
                <w:sz w:val="24"/>
                <w:szCs w:val="24"/>
              </w:rPr>
              <w:t xml:space="preserve">5 </w:t>
            </w:r>
            <w:r w:rsidRPr="00E36878">
              <w:rPr>
                <w:bCs/>
                <w:sz w:val="24"/>
                <w:szCs w:val="24"/>
              </w:rPr>
              <w:t>дубло</w:t>
            </w:r>
            <w:r>
              <w:rPr>
                <w:b/>
                <w:bCs/>
                <w:i/>
                <w:sz w:val="24"/>
                <w:szCs w:val="24"/>
              </w:rPr>
              <w:t>нов</w:t>
            </w:r>
          </w:p>
          <w:p w:rsidR="002F3DC1" w:rsidRDefault="002F3DC1" w:rsidP="00A3749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Добавьте к первому, к третьему и последнему слову предлог на  и запишите формы этих трёх слов на следующей строке.</w:t>
            </w:r>
          </w:p>
          <w:p w:rsidR="002F3DC1" w:rsidRDefault="002F3DC1" w:rsidP="00A3749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Какие трудности вы встретили?</w:t>
            </w:r>
          </w:p>
          <w:p w:rsidR="002F3DC1" w:rsidRPr="002F3DC1" w:rsidRDefault="002F3DC1" w:rsidP="00A3749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Как вы думаете, чем же мы будем заниматься сегодня на уроке?</w:t>
            </w:r>
          </w:p>
          <w:p w:rsidR="00A37490" w:rsidRPr="007D0441" w:rsidRDefault="00A37490" w:rsidP="007D044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D5226" w:rsidRPr="001D5226" w:rsidRDefault="001D5226" w:rsidP="0006422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5B289B" w:rsidRDefault="001D5226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1551EA">
              <w:rPr>
                <w:i/>
                <w:sz w:val="24"/>
                <w:szCs w:val="24"/>
              </w:rPr>
              <w:lastRenderedPageBreak/>
              <w:t>Ребята отвечают на вопросы и получают билеты.</w:t>
            </w:r>
          </w:p>
          <w:p w:rsidR="001551EA" w:rsidRDefault="001551EA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УУД (</w:t>
            </w:r>
            <w:r w:rsidRPr="001551EA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1551EA">
              <w:rPr>
                <w:i/>
                <w:sz w:val="24"/>
                <w:szCs w:val="24"/>
              </w:rPr>
              <w:t>коммуникативные и познавательные</w:t>
            </w:r>
            <w:r>
              <w:rPr>
                <w:i/>
                <w:sz w:val="24"/>
                <w:szCs w:val="24"/>
              </w:rPr>
              <w:t>)</w:t>
            </w: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7D0441" w:rsidRDefault="007D0441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рассматривают соединения и записывают их.</w:t>
            </w:r>
          </w:p>
          <w:p w:rsidR="007D0441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A37490">
              <w:rPr>
                <w:i/>
                <w:sz w:val="24"/>
                <w:szCs w:val="24"/>
              </w:rPr>
              <w:t>регулятивные УУД</w:t>
            </w:r>
            <w:r>
              <w:rPr>
                <w:i/>
                <w:sz w:val="24"/>
                <w:szCs w:val="24"/>
              </w:rPr>
              <w:t>)</w:t>
            </w:r>
          </w:p>
          <w:p w:rsidR="00A37490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A37490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A37490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A37490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A37490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A37490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A37490" w:rsidRDefault="00A37490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A37490" w:rsidRPr="00A37490" w:rsidRDefault="00A37490" w:rsidP="00A37490">
            <w:pPr>
              <w:rPr>
                <w:i/>
                <w:sz w:val="24"/>
                <w:szCs w:val="24"/>
              </w:rPr>
            </w:pPr>
            <w:r w:rsidRPr="00A37490">
              <w:rPr>
                <w:i/>
                <w:sz w:val="24"/>
                <w:szCs w:val="24"/>
              </w:rPr>
              <w:t>Учащиеся осуществляют поиск нужной информации, высказываются в устной форме</w:t>
            </w:r>
          </w:p>
          <w:p w:rsidR="00A37490" w:rsidRDefault="00A37490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A37490">
              <w:rPr>
                <w:i/>
                <w:sz w:val="24"/>
                <w:szCs w:val="24"/>
              </w:rPr>
              <w:t>(познавательные  и коммуникативные УУД).</w:t>
            </w:r>
          </w:p>
          <w:p w:rsidR="002F3DC1" w:rsidRDefault="002F3DC1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2F3DC1" w:rsidRDefault="002F3DC1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2F3DC1" w:rsidRDefault="002F3DC1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2F3DC1" w:rsidRDefault="002F3DC1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2F3DC1" w:rsidRDefault="002F3DC1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2F3DC1">
              <w:rPr>
                <w:i/>
                <w:sz w:val="24"/>
                <w:szCs w:val="24"/>
              </w:rPr>
              <w:t xml:space="preserve">Ребята высказывают свои предположения, строят рассуждения об объектах, допускают существование </w:t>
            </w:r>
            <w:r w:rsidRPr="002F3DC1">
              <w:rPr>
                <w:i/>
                <w:sz w:val="24"/>
                <w:szCs w:val="24"/>
              </w:rPr>
              <w:lastRenderedPageBreak/>
              <w:t>различных точек зрения, формулируют собственное мнение</w:t>
            </w:r>
            <w:r>
              <w:rPr>
                <w:i/>
                <w:sz w:val="24"/>
                <w:szCs w:val="24"/>
              </w:rPr>
              <w:t>.</w:t>
            </w:r>
          </w:p>
          <w:p w:rsidR="002F3DC1" w:rsidRDefault="002F3DC1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2F3DC1" w:rsidRPr="001551EA" w:rsidRDefault="002F3DC1" w:rsidP="00A37490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2F3DC1">
              <w:rPr>
                <w:i/>
                <w:sz w:val="24"/>
                <w:szCs w:val="24"/>
              </w:rPr>
              <w:t>(коммуникативные, регулятивные и познавательные У</w:t>
            </w:r>
            <w:bookmarkStart w:id="0" w:name="_GoBack"/>
            <w:bookmarkEnd w:id="0"/>
            <w:r w:rsidRPr="002F3DC1">
              <w:rPr>
                <w:i/>
                <w:sz w:val="24"/>
                <w:szCs w:val="24"/>
              </w:rPr>
              <w:t>УД)</w:t>
            </w:r>
          </w:p>
        </w:tc>
      </w:tr>
      <w:tr w:rsidR="00C85769" w:rsidTr="001D5226">
        <w:tc>
          <w:tcPr>
            <w:tcW w:w="4656" w:type="dxa"/>
          </w:tcPr>
          <w:p w:rsidR="00C85769" w:rsidRDefault="00F762B3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3.</w:t>
            </w:r>
            <w:r w:rsidRPr="00F762B3">
              <w:rPr>
                <w:b/>
                <w:i/>
                <w:sz w:val="24"/>
                <w:szCs w:val="24"/>
              </w:rPr>
              <w:t>Обобщение и систематизация полученных знаний.</w:t>
            </w:r>
            <w:r w:rsidR="00F25D10">
              <w:rPr>
                <w:b/>
                <w:i/>
                <w:sz w:val="24"/>
                <w:szCs w:val="24"/>
              </w:rPr>
              <w:t>(3</w:t>
            </w:r>
            <w:r w:rsidR="005D16BB">
              <w:rPr>
                <w:b/>
                <w:i/>
                <w:sz w:val="24"/>
                <w:szCs w:val="24"/>
              </w:rPr>
              <w:t xml:space="preserve"> мин)</w:t>
            </w: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B0309" w:rsidRDefault="001B0309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Работа по учебнику </w:t>
            </w:r>
            <w:r w:rsidR="00F25D10">
              <w:rPr>
                <w:b/>
                <w:i/>
                <w:sz w:val="24"/>
                <w:szCs w:val="24"/>
              </w:rPr>
              <w:t>(10 мин)</w:t>
            </w: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Упр. </w:t>
            </w:r>
            <w:r w:rsidR="005D4272">
              <w:rPr>
                <w:b/>
                <w:i/>
                <w:sz w:val="24"/>
                <w:szCs w:val="24"/>
              </w:rPr>
              <w:t>224 , с</w:t>
            </w:r>
            <w:r>
              <w:rPr>
                <w:b/>
                <w:i/>
                <w:sz w:val="24"/>
                <w:szCs w:val="24"/>
              </w:rPr>
              <w:t>тр.</w:t>
            </w:r>
            <w:r w:rsidR="005D4272">
              <w:rPr>
                <w:b/>
                <w:i/>
                <w:sz w:val="24"/>
                <w:szCs w:val="24"/>
              </w:rPr>
              <w:t xml:space="preserve"> 103</w:t>
            </w: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0E404C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3298F">
              <w:rPr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B3298F">
              <w:rPr>
                <w:b/>
                <w:i/>
                <w:sz w:val="24"/>
                <w:szCs w:val="24"/>
              </w:rPr>
              <w:t>.</w:t>
            </w:r>
            <w:r w:rsidR="000E404C">
              <w:rPr>
                <w:b/>
                <w:i/>
                <w:sz w:val="24"/>
                <w:szCs w:val="24"/>
              </w:rPr>
              <w:t xml:space="preserve"> (2 мин)</w:t>
            </w:r>
          </w:p>
          <w:p w:rsidR="00B3298F" w:rsidRPr="000E404C" w:rsidRDefault="000E404C" w:rsidP="000E404C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 w:rsidRPr="000E404C">
              <w:rPr>
                <w:b/>
                <w:i/>
                <w:sz w:val="24"/>
                <w:szCs w:val="24"/>
              </w:rPr>
              <w:t xml:space="preserve"> </w:t>
            </w:r>
            <w:r w:rsidRPr="000E404C">
              <w:rPr>
                <w:i/>
                <w:sz w:val="24"/>
                <w:szCs w:val="24"/>
              </w:rPr>
              <w:t>Выполнить двигательные упражнения, организовать смену деятельности, подготовить к восприятию основного материала по теме урока.</w:t>
            </w: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0E404C" w:rsidRDefault="000E404C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0E404C" w:rsidRDefault="000E404C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0E404C" w:rsidRDefault="000E404C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0E404C" w:rsidRDefault="000E404C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0E404C" w:rsidRDefault="000E404C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0E404C" w:rsidRDefault="000E404C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0E404C" w:rsidRDefault="000E404C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5688F" w:rsidRDefault="001568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5688F" w:rsidRDefault="001568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15688F" w:rsidRDefault="001568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</w:t>
            </w:r>
            <w:r w:rsidR="00F25D10">
              <w:rPr>
                <w:b/>
                <w:i/>
                <w:sz w:val="24"/>
                <w:szCs w:val="24"/>
              </w:rPr>
              <w:t xml:space="preserve"> (5 мин)</w:t>
            </w:r>
          </w:p>
          <w:p w:rsidR="00B3298F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Работа в рабочей тетради </w:t>
            </w:r>
          </w:p>
          <w:p w:rsidR="00B3298F" w:rsidRPr="00F762B3" w:rsidRDefault="00B3298F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Упр. </w:t>
            </w:r>
            <w:r w:rsidR="0015688F">
              <w:rPr>
                <w:b/>
                <w:i/>
                <w:sz w:val="24"/>
                <w:szCs w:val="24"/>
              </w:rPr>
              <w:t>227,  с</w:t>
            </w:r>
            <w:r>
              <w:rPr>
                <w:b/>
                <w:i/>
                <w:sz w:val="24"/>
                <w:szCs w:val="24"/>
              </w:rPr>
              <w:t xml:space="preserve">тр. </w:t>
            </w:r>
            <w:r w:rsidR="0015688F">
              <w:rPr>
                <w:b/>
                <w:i/>
                <w:sz w:val="24"/>
                <w:szCs w:val="24"/>
              </w:rPr>
              <w:t>62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222" w:type="dxa"/>
          </w:tcPr>
          <w:p w:rsidR="00F762B3" w:rsidRPr="00F762B3" w:rsidRDefault="00F762B3" w:rsidP="00F762B3">
            <w:pPr>
              <w:pStyle w:val="a3"/>
              <w:rPr>
                <w:sz w:val="24"/>
                <w:szCs w:val="24"/>
              </w:rPr>
            </w:pPr>
            <w:r w:rsidRPr="00F762B3">
              <w:rPr>
                <w:b/>
                <w:sz w:val="24"/>
                <w:szCs w:val="24"/>
              </w:rPr>
              <w:lastRenderedPageBreak/>
              <w:t>Учитель.</w:t>
            </w:r>
            <w:r w:rsidRPr="00F762B3">
              <w:rPr>
                <w:sz w:val="24"/>
                <w:szCs w:val="24"/>
              </w:rPr>
              <w:t xml:space="preserve"> Как мы должны поступить в таких случаях? </w:t>
            </w:r>
          </w:p>
          <w:p w:rsidR="00F762B3" w:rsidRPr="00F762B3" w:rsidRDefault="00F762B3" w:rsidP="00F762B3">
            <w:pPr>
              <w:pStyle w:val="a3"/>
              <w:rPr>
                <w:b/>
                <w:sz w:val="24"/>
                <w:szCs w:val="24"/>
              </w:rPr>
            </w:pPr>
            <w:r w:rsidRPr="00F762B3">
              <w:rPr>
                <w:b/>
                <w:sz w:val="24"/>
                <w:szCs w:val="24"/>
              </w:rPr>
              <w:t>Для этого надо:</w:t>
            </w:r>
          </w:p>
          <w:p w:rsidR="00F762B3" w:rsidRPr="00F762B3" w:rsidRDefault="00F762B3" w:rsidP="00F762B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762B3">
              <w:rPr>
                <w:sz w:val="24"/>
                <w:szCs w:val="24"/>
              </w:rPr>
              <w:t>определить склонение у  существительного;</w:t>
            </w:r>
          </w:p>
          <w:p w:rsidR="00F762B3" w:rsidRPr="00F762B3" w:rsidRDefault="00F762B3" w:rsidP="00F762B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762B3">
              <w:rPr>
                <w:sz w:val="24"/>
                <w:szCs w:val="24"/>
              </w:rPr>
              <w:t xml:space="preserve">определить падеж; </w:t>
            </w:r>
          </w:p>
          <w:p w:rsidR="00F762B3" w:rsidRDefault="00F762B3" w:rsidP="00F762B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762B3">
              <w:rPr>
                <w:sz w:val="24"/>
                <w:szCs w:val="24"/>
              </w:rPr>
              <w:t>вспомнить нужное окончание.</w:t>
            </w:r>
          </w:p>
          <w:p w:rsidR="00B46D68" w:rsidRDefault="00B46D68" w:rsidP="00B46D68">
            <w:pPr>
              <w:pStyle w:val="a3"/>
              <w:ind w:left="360"/>
              <w:rPr>
                <w:sz w:val="24"/>
                <w:szCs w:val="24"/>
              </w:rPr>
            </w:pPr>
          </w:p>
          <w:p w:rsidR="00B46D68" w:rsidRDefault="00B46D68" w:rsidP="00B46D68">
            <w:pPr>
              <w:pStyle w:val="a3"/>
              <w:ind w:left="360"/>
              <w:rPr>
                <w:sz w:val="24"/>
                <w:szCs w:val="24"/>
              </w:rPr>
            </w:pPr>
          </w:p>
          <w:p w:rsidR="00B46D68" w:rsidRDefault="00B46D68" w:rsidP="00B46D68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0309">
              <w:rPr>
                <w:sz w:val="24"/>
                <w:szCs w:val="24"/>
              </w:rPr>
              <w:t>Какое окончание у существительных 1 склонения в  Родительном падеже?</w:t>
            </w:r>
          </w:p>
          <w:p w:rsidR="001B0309" w:rsidRDefault="001B0309" w:rsidP="00B46D68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какое окончание у существительных 1 склонения в дательном и предложном падежах?</w:t>
            </w:r>
          </w:p>
          <w:p w:rsidR="001B0309" w:rsidRDefault="001B0309" w:rsidP="00B46D68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окончание у существительных 2 склонения в предложном падеже?</w:t>
            </w:r>
          </w:p>
          <w:p w:rsidR="001B0309" w:rsidRDefault="001B0309" w:rsidP="00B46D68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А какое окончание у существительных 3 склонения в Родительном, дательном и предложном падежах?</w:t>
            </w:r>
          </w:p>
          <w:p w:rsidR="005D4272" w:rsidRDefault="005D4272" w:rsidP="00B46D68">
            <w:pPr>
              <w:pStyle w:val="a3"/>
              <w:ind w:left="360"/>
              <w:rPr>
                <w:sz w:val="24"/>
                <w:szCs w:val="24"/>
              </w:rPr>
            </w:pPr>
          </w:p>
          <w:p w:rsidR="005D4272" w:rsidRDefault="005D4272" w:rsidP="00B46D68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Следующая наша остановка на «Острове скороговорок» </w:t>
            </w:r>
          </w:p>
          <w:p w:rsidR="005D4272" w:rsidRDefault="005D4272" w:rsidP="00B46D68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-Наша  задача прочитать скороговорки, быстро и чётко проговорить их и правильно записать в тетрадь, вставляя пропущенные окончания.</w:t>
            </w:r>
          </w:p>
          <w:p w:rsidR="005D4272" w:rsidRPr="00F762B3" w:rsidRDefault="005D4272" w:rsidP="00B46D68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эту работу мы получаем 6 дублоном. Складываем их в сундук и отправляемся дальше.</w:t>
            </w:r>
          </w:p>
          <w:p w:rsidR="00C85769" w:rsidRDefault="00C85769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15688F" w:rsidRDefault="0015688F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15688F" w:rsidRDefault="0015688F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15688F" w:rsidRDefault="0015688F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15688F" w:rsidRDefault="0015688F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15688F" w:rsidRDefault="0015688F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15688F" w:rsidRDefault="0015688F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мы и доплыли до следующего острова, который называется «Отдыхай-ка»</w:t>
            </w:r>
          </w:p>
          <w:p w:rsidR="00B3298F" w:rsidRDefault="00B3298F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B3298F" w:rsidRDefault="00B3298F" w:rsidP="00064222">
            <w:pPr>
              <w:pStyle w:val="a3"/>
              <w:ind w:left="0"/>
              <w:rPr>
                <w:sz w:val="24"/>
                <w:szCs w:val="24"/>
              </w:rPr>
            </w:pPr>
          </w:p>
          <w:p w:rsidR="00B3298F" w:rsidRPr="00B3298F" w:rsidRDefault="00B3298F" w:rsidP="00B3298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298F">
              <w:rPr>
                <w:sz w:val="24"/>
                <w:szCs w:val="24"/>
              </w:rPr>
              <w:t xml:space="preserve">Я буду называть существительные. </w:t>
            </w:r>
          </w:p>
          <w:p w:rsidR="00B3298F" w:rsidRPr="00B3298F" w:rsidRDefault="00B3298F" w:rsidP="00B3298F">
            <w:pPr>
              <w:pStyle w:val="a3"/>
              <w:ind w:left="0"/>
              <w:rPr>
                <w:sz w:val="24"/>
                <w:szCs w:val="24"/>
              </w:rPr>
            </w:pPr>
            <w:r w:rsidRPr="00B3298F">
              <w:rPr>
                <w:sz w:val="24"/>
                <w:szCs w:val="24"/>
              </w:rPr>
              <w:t xml:space="preserve">Если оно относится: </w:t>
            </w:r>
          </w:p>
          <w:p w:rsidR="00B3298F" w:rsidRPr="00B3298F" w:rsidRDefault="00B3298F" w:rsidP="00B3298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3298F">
              <w:rPr>
                <w:sz w:val="24"/>
                <w:szCs w:val="24"/>
              </w:rPr>
              <w:t xml:space="preserve"> к 1–ому  склонению, вы хлопаете в ладоши,</w:t>
            </w:r>
          </w:p>
          <w:p w:rsidR="00B3298F" w:rsidRPr="00B3298F" w:rsidRDefault="00B3298F" w:rsidP="00B32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3298F">
              <w:rPr>
                <w:sz w:val="24"/>
                <w:szCs w:val="24"/>
              </w:rPr>
              <w:t xml:space="preserve"> ко 2-ому – приседаете, </w:t>
            </w:r>
          </w:p>
          <w:p w:rsidR="00B3298F" w:rsidRPr="00B3298F" w:rsidRDefault="00B3298F" w:rsidP="00B3298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3298F">
              <w:rPr>
                <w:sz w:val="24"/>
                <w:szCs w:val="24"/>
              </w:rPr>
              <w:t>к 3 склонению – прыгаете на месте.</w:t>
            </w:r>
          </w:p>
          <w:p w:rsidR="00B3298F" w:rsidRPr="00B3298F" w:rsidRDefault="000E404C" w:rsidP="00B3298F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0E404C">
              <w:rPr>
                <w:b/>
                <w:sz w:val="24"/>
                <w:szCs w:val="24"/>
              </w:rPr>
              <w:t>А</w:t>
            </w:r>
            <w:r w:rsidR="00B3298F" w:rsidRPr="000E404C">
              <w:rPr>
                <w:b/>
                <w:sz w:val="24"/>
                <w:szCs w:val="24"/>
              </w:rPr>
              <w:t>стра, георгин, морковь, свёкла, огурец, велосипед, пальто, осень, лето, весна, зима, снежинка, метель.</w:t>
            </w:r>
            <w:r w:rsidRPr="000E404C">
              <w:rPr>
                <w:b/>
                <w:sz w:val="24"/>
                <w:szCs w:val="24"/>
              </w:rPr>
              <w:t>)</w:t>
            </w:r>
            <w:proofErr w:type="gramEnd"/>
          </w:p>
          <w:p w:rsidR="00B3298F" w:rsidRDefault="0015688F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-Как хорошо мы отдохнули! И за это мы получаем 3 дублона. Можем отправляться дальше.</w:t>
            </w:r>
          </w:p>
          <w:p w:rsidR="0015688F" w:rsidRDefault="00CE387F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Следующая</w:t>
            </w:r>
            <w:r w:rsidR="0015688F">
              <w:rPr>
                <w:sz w:val="24"/>
                <w:szCs w:val="24"/>
              </w:rPr>
              <w:t xml:space="preserve"> наш</w:t>
            </w:r>
            <w:r>
              <w:rPr>
                <w:sz w:val="24"/>
                <w:szCs w:val="24"/>
              </w:rPr>
              <w:t>а остановка на острове</w:t>
            </w:r>
            <w:r w:rsidR="0015688F">
              <w:rPr>
                <w:sz w:val="24"/>
                <w:szCs w:val="24"/>
              </w:rPr>
              <w:t xml:space="preserve"> «Проверяй-ка»</w:t>
            </w:r>
            <w:r>
              <w:rPr>
                <w:sz w:val="24"/>
                <w:szCs w:val="24"/>
              </w:rPr>
              <w:t xml:space="preserve">. Откройте рабочую тетрадь на стр.62 и найдите упр.227. Здесь мы должны исправить ошибки учеников. Каждый работает самостоятельно. </w:t>
            </w:r>
          </w:p>
          <w:p w:rsidR="00CE387F" w:rsidRDefault="00CE387F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теперь обменяйтесь тетрадями и проверьте работу своего соседа. </w:t>
            </w:r>
          </w:p>
          <w:p w:rsidR="00CE387F" w:rsidRDefault="00CE387F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ошибок допустили ребята?</w:t>
            </w:r>
          </w:p>
          <w:p w:rsidR="00CE387F" w:rsidRDefault="00E04890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чём</w:t>
            </w:r>
            <w:r w:rsidR="00CE387F">
              <w:rPr>
                <w:sz w:val="24"/>
                <w:szCs w:val="24"/>
              </w:rPr>
              <w:t xml:space="preserve"> они </w:t>
            </w:r>
            <w:proofErr w:type="gramStart"/>
            <w:r w:rsidR="00CE387F">
              <w:rPr>
                <w:sz w:val="24"/>
                <w:szCs w:val="24"/>
              </w:rPr>
              <w:t>забыли</w:t>
            </w:r>
            <w:proofErr w:type="gramEnd"/>
            <w:r>
              <w:rPr>
                <w:sz w:val="24"/>
                <w:szCs w:val="24"/>
              </w:rPr>
              <w:t xml:space="preserve"> выполняя работу</w:t>
            </w:r>
            <w:r w:rsidR="00CE387F">
              <w:rPr>
                <w:sz w:val="24"/>
                <w:szCs w:val="24"/>
              </w:rPr>
              <w:t>?</w:t>
            </w:r>
          </w:p>
          <w:p w:rsidR="00E04890" w:rsidRPr="001D5226" w:rsidRDefault="00E04890" w:rsidP="00064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эту работу мы получаем ещё 5 дублонов.</w:t>
            </w:r>
          </w:p>
        </w:tc>
        <w:tc>
          <w:tcPr>
            <w:tcW w:w="4188" w:type="dxa"/>
          </w:tcPr>
          <w:p w:rsidR="00C85769" w:rsidRDefault="00C85769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F762B3" w:rsidRDefault="00F762B3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F762B3" w:rsidRDefault="00F762B3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F762B3" w:rsidRDefault="00F762B3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F762B3" w:rsidRDefault="00F762B3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F762B3" w:rsidRDefault="00F762B3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F762B3" w:rsidRDefault="00F762B3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rPr>
                <w:i/>
                <w:sz w:val="24"/>
                <w:szCs w:val="24"/>
              </w:rPr>
            </w:pPr>
          </w:p>
          <w:p w:rsidR="00F762B3" w:rsidRPr="00F762B3" w:rsidRDefault="00F762B3" w:rsidP="00F762B3">
            <w:pPr>
              <w:pStyle w:val="a3"/>
              <w:rPr>
                <w:i/>
                <w:sz w:val="24"/>
                <w:szCs w:val="24"/>
              </w:rPr>
            </w:pPr>
            <w:r w:rsidRPr="00F762B3">
              <w:rPr>
                <w:i/>
                <w:sz w:val="24"/>
                <w:szCs w:val="24"/>
              </w:rPr>
              <w:t>Учащиеся самостоятельно находят орфограммы, анализируют, устанавливают аналогии, выполняют действия (вспоминают алгоритм правильного написания падежных окончаний имён существительных, сами формулируют правило, определяют склонение, падеж имён существительных и называют окончание)</w:t>
            </w:r>
          </w:p>
          <w:p w:rsidR="00F762B3" w:rsidRDefault="00F762B3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F762B3">
              <w:rPr>
                <w:i/>
                <w:sz w:val="24"/>
                <w:szCs w:val="24"/>
              </w:rPr>
              <w:t xml:space="preserve"> (познавательные,  регулятивные и коммуникативные УУД).</w:t>
            </w:r>
          </w:p>
          <w:p w:rsidR="00B3298F" w:rsidRDefault="00B3298F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0E404C" w:rsidRDefault="000E404C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15688F" w:rsidRDefault="0015688F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15688F" w:rsidRDefault="0015688F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15688F" w:rsidRDefault="0015688F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0E404C" w:rsidRDefault="0015688F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определяют склонения существительных и выполняют физические упражнения.</w:t>
            </w:r>
          </w:p>
          <w:p w:rsidR="000E404C" w:rsidRDefault="000E404C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0E404C" w:rsidRDefault="000E404C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0E404C" w:rsidRDefault="000E404C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CE387F" w:rsidRDefault="00CE387F" w:rsidP="00CE387F">
            <w:pPr>
              <w:pStyle w:val="a3"/>
              <w:rPr>
                <w:i/>
                <w:sz w:val="24"/>
                <w:szCs w:val="24"/>
              </w:rPr>
            </w:pPr>
          </w:p>
          <w:p w:rsidR="00CE387F" w:rsidRDefault="00CE387F" w:rsidP="00CE387F">
            <w:pPr>
              <w:pStyle w:val="a3"/>
              <w:rPr>
                <w:i/>
                <w:sz w:val="24"/>
                <w:szCs w:val="24"/>
              </w:rPr>
            </w:pPr>
          </w:p>
          <w:p w:rsidR="00CE387F" w:rsidRDefault="00CE387F" w:rsidP="00CE387F">
            <w:pPr>
              <w:pStyle w:val="a3"/>
              <w:rPr>
                <w:i/>
                <w:sz w:val="24"/>
                <w:szCs w:val="24"/>
              </w:rPr>
            </w:pPr>
          </w:p>
          <w:p w:rsidR="00CE387F" w:rsidRPr="00CE387F" w:rsidRDefault="00CE387F" w:rsidP="00CE387F">
            <w:pPr>
              <w:pStyle w:val="a3"/>
              <w:rPr>
                <w:i/>
                <w:sz w:val="24"/>
                <w:szCs w:val="24"/>
              </w:rPr>
            </w:pPr>
            <w:r w:rsidRPr="00CE387F">
              <w:rPr>
                <w:i/>
                <w:sz w:val="24"/>
                <w:szCs w:val="24"/>
              </w:rPr>
              <w:t>Взаимопроверка</w:t>
            </w:r>
          </w:p>
          <w:p w:rsidR="005D4272" w:rsidRDefault="00CE387F" w:rsidP="00CE387F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E387F">
              <w:rPr>
                <w:i/>
                <w:sz w:val="24"/>
                <w:szCs w:val="24"/>
              </w:rPr>
              <w:t xml:space="preserve"> (коммуникативные, регулятивные  и познавательные УУД).</w:t>
            </w:r>
          </w:p>
          <w:p w:rsidR="005D4272" w:rsidRDefault="005D4272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5D4272" w:rsidRDefault="005D4272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0E404C" w:rsidRDefault="000E404C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B3298F" w:rsidRPr="001551EA" w:rsidRDefault="00B3298F" w:rsidP="00F762B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0E404C" w:rsidTr="001D5226">
        <w:tc>
          <w:tcPr>
            <w:tcW w:w="4656" w:type="dxa"/>
          </w:tcPr>
          <w:p w:rsidR="000E404C" w:rsidRDefault="004D31B5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 w:rsidRPr="004D31B5">
              <w:rPr>
                <w:b/>
                <w:i/>
                <w:sz w:val="24"/>
                <w:szCs w:val="24"/>
              </w:rPr>
              <w:lastRenderedPageBreak/>
              <w:t>5)</w:t>
            </w:r>
            <w:r w:rsidRPr="004D31B5">
              <w:rPr>
                <w:b/>
                <w:i/>
                <w:sz w:val="24"/>
                <w:szCs w:val="24"/>
              </w:rPr>
              <w:tab/>
              <w:t>Совершенствование знаний, умений и навыков по теме урока</w:t>
            </w:r>
            <w:r w:rsidR="005D16BB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5D16BB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5D16BB">
              <w:rPr>
                <w:b/>
                <w:i/>
                <w:sz w:val="24"/>
                <w:szCs w:val="24"/>
              </w:rPr>
              <w:t>5 мин)</w:t>
            </w: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836812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F25D10" w:rsidRDefault="00F25D1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F25D10" w:rsidRDefault="00F25D1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F25D10" w:rsidRDefault="00F25D1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836812" w:rsidRDefault="005D16BB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Рефлексия </w:t>
            </w:r>
            <w:r w:rsidR="00F25D10">
              <w:rPr>
                <w:b/>
                <w:i/>
                <w:sz w:val="24"/>
                <w:szCs w:val="24"/>
              </w:rPr>
              <w:t>(3 мин)</w:t>
            </w:r>
          </w:p>
          <w:p w:rsidR="00836812" w:rsidRDefault="00B82A00" w:rsidP="00F762B3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B82A00">
              <w:rPr>
                <w:b/>
                <w:i/>
                <w:sz w:val="24"/>
                <w:szCs w:val="24"/>
                <w:u w:val="single"/>
              </w:rPr>
              <w:t>Цель:</w:t>
            </w:r>
            <w:r w:rsidRPr="00B82A00">
              <w:rPr>
                <w:b/>
                <w:i/>
                <w:sz w:val="24"/>
                <w:szCs w:val="24"/>
              </w:rPr>
              <w:t xml:space="preserve"> </w:t>
            </w:r>
            <w:r w:rsidRPr="00B82A00">
              <w:rPr>
                <w:i/>
                <w:sz w:val="24"/>
                <w:szCs w:val="24"/>
              </w:rPr>
              <w:t>способствовать формированию вывода, подведение итога  урока, самооценка учащимися собственной учебной деятельности.</w:t>
            </w: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:rsidR="00B82A00" w:rsidRDefault="00B82A00" w:rsidP="00F762B3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Оценивание учащихся. Д\з упр.</w:t>
            </w:r>
            <w:r w:rsidR="00F25D10">
              <w:rPr>
                <w:b/>
                <w:i/>
                <w:sz w:val="24"/>
                <w:szCs w:val="24"/>
              </w:rPr>
              <w:t>228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  С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тр.  </w:t>
            </w:r>
            <w:r w:rsidR="00F25D10">
              <w:rPr>
                <w:b/>
                <w:i/>
                <w:sz w:val="24"/>
                <w:szCs w:val="24"/>
              </w:rPr>
              <w:t>104  (2 мин)</w:t>
            </w:r>
          </w:p>
        </w:tc>
        <w:tc>
          <w:tcPr>
            <w:tcW w:w="5222" w:type="dxa"/>
          </w:tcPr>
          <w:p w:rsidR="00836812" w:rsidRDefault="00E04890" w:rsidP="00F25D1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 теперь нам пора возвращаться. И на обратном пути обобщим всё то, о чём говорили сегодня на уроке. </w:t>
            </w:r>
            <w:r w:rsidR="00F2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называть формы слов, а вы с помощью сигнальных карточек показывать мне окончания.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5D10" w:rsidRPr="00F25D10" w:rsidRDefault="00F25D10" w:rsidP="00F25D1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1B5" w:rsidRPr="004D31B5" w:rsidRDefault="004D31B5" w:rsidP="004D31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4D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печал</w:t>
            </w:r>
            <w:proofErr w:type="spell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*,</w:t>
            </w:r>
            <w:r w:rsidRPr="004D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</w:t>
            </w:r>
            <w:proofErr w:type="spell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*, к </w:t>
            </w:r>
            <w:proofErr w:type="spellStart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медал</w:t>
            </w:r>
            <w:proofErr w:type="spell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*, о крокодил*, в </w:t>
            </w:r>
            <w:proofErr w:type="spellStart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бочк</w:t>
            </w:r>
            <w:proofErr w:type="spell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*, </w:t>
            </w:r>
            <w:proofErr w:type="gramStart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черепах*, </w:t>
            </w:r>
          </w:p>
          <w:p w:rsidR="004D31B5" w:rsidRPr="004D31B5" w:rsidRDefault="004D31B5" w:rsidP="004D31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4D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</w:t>
            </w:r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*</w:t>
            </w:r>
            <w:r w:rsidRPr="004D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4D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травинк</w:t>
            </w:r>
            <w:proofErr w:type="spell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*, </w:t>
            </w:r>
            <w:proofErr w:type="gramStart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лестниц*, по </w:t>
            </w:r>
            <w:proofErr w:type="spellStart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местност</w:t>
            </w:r>
            <w:proofErr w:type="spell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*, к побед*, от </w:t>
            </w:r>
            <w:proofErr w:type="spellStart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опасност</w:t>
            </w:r>
            <w:proofErr w:type="spellEnd"/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*, </w:t>
            </w:r>
          </w:p>
          <w:p w:rsidR="004D31B5" w:rsidRDefault="004D31B5" w:rsidP="004D31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31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океан*.</w:t>
            </w:r>
          </w:p>
          <w:p w:rsidR="00836812" w:rsidRDefault="00836812" w:rsidP="004D31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36812" w:rsidRDefault="00836812" w:rsidP="004D31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36812" w:rsidRDefault="00836812" w:rsidP="004D31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36812" w:rsidRDefault="00836812" w:rsidP="008368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D16BB" w:rsidRDefault="005D16BB" w:rsidP="008368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D16BB" w:rsidRDefault="005D16BB" w:rsidP="008368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25D10" w:rsidRDefault="00F25D10" w:rsidP="008368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D16BB" w:rsidRDefault="005D16BB" w:rsidP="008368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Игра «Верн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неверно»</w:t>
            </w:r>
          </w:p>
          <w:p w:rsidR="005D16BB" w:rsidRDefault="005D16BB" w:rsidP="005D16B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Имена существительные 1 склонения имеют в родительном падеже окончание – и, в дательном и предложном падеже окончание </w:t>
            </w:r>
            <w:proofErr w:type="gramStart"/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–е</w:t>
            </w:r>
            <w:proofErr w:type="gramEnd"/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2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(верно)</w:t>
            </w:r>
          </w:p>
          <w:p w:rsidR="005D16BB" w:rsidRDefault="005D16BB" w:rsidP="005D16B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Имена существительные 1 склонения имею</w:t>
            </w:r>
            <w:r w:rsidR="001B03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 в родительном</w:t>
            </w:r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 дательном и предложном падеже окончание – е.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2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(неверно)</w:t>
            </w:r>
            <w:proofErr w:type="gramEnd"/>
          </w:p>
          <w:p w:rsidR="005D16BB" w:rsidRDefault="005D16BB" w:rsidP="005D16B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Имена существительные 2 склонения имеют в  предложном падеже окончание – и.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2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(неверно)</w:t>
            </w:r>
          </w:p>
          <w:p w:rsidR="005D16BB" w:rsidRDefault="005D16BB" w:rsidP="005D16B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Имена существительные 2 склонения имеют в  предложном падеже окончание – е.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2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(верно)</w:t>
            </w:r>
          </w:p>
          <w:p w:rsidR="005D16BB" w:rsidRPr="00B82A00" w:rsidRDefault="005D16BB" w:rsidP="005D16B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Имена существительные 3 склонения имеют в  родительном падеже окончание – и, в дательном и предложном падеже окончание </w:t>
            </w:r>
            <w:proofErr w:type="gramStart"/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–е</w:t>
            </w:r>
            <w:proofErr w:type="gramEnd"/>
            <w:r w:rsidRPr="005D16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82A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="00B82A00" w:rsidRPr="00B82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неверно)</w:t>
            </w:r>
          </w:p>
          <w:p w:rsidR="00B82A00" w:rsidRPr="00B82A00" w:rsidRDefault="00B82A00" w:rsidP="00B82A0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2A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Имена существительные 3  склонения   имеют в  родительном, дательном и предложном падежах окончание </w:t>
            </w:r>
            <w:proofErr w:type="gramStart"/>
            <w:r w:rsidRPr="00B82A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–и</w:t>
            </w:r>
            <w:proofErr w:type="gramEnd"/>
            <w:r w:rsidRPr="00B82A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2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(верно)</w:t>
            </w:r>
          </w:p>
          <w:p w:rsidR="000E404C" w:rsidRPr="00F762B3" w:rsidRDefault="000E404C" w:rsidP="00F762B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D31B5" w:rsidRDefault="006D3FE7" w:rsidP="0006422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6D3FE7">
              <w:rPr>
                <w:i/>
                <w:sz w:val="24"/>
                <w:szCs w:val="24"/>
              </w:rPr>
              <w:lastRenderedPageBreak/>
              <w:t>Дети с помощью сигнальных карточек показывают нужную букву. По просьбе учителя один из учеников объясняет своё решение (определяет склонение, падеж, называют окончание.)</w:t>
            </w:r>
          </w:p>
          <w:p w:rsidR="006D3FE7" w:rsidRDefault="006D3FE7" w:rsidP="0006422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D3FE7">
              <w:rPr>
                <w:b/>
                <w:sz w:val="24"/>
                <w:szCs w:val="24"/>
              </w:rPr>
              <w:t>Дети обобщают полученные знания, сами формулируют правило, анализируют, сравнивают,  рассуждают, аргументируют своё мнение,   высказываются в устной форме (познавательные, регулятивные и коммуникативные   УУД).</w:t>
            </w:r>
          </w:p>
          <w:p w:rsidR="00D406A4" w:rsidRPr="006D3FE7" w:rsidRDefault="00B82A00" w:rsidP="00B82A0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82A00">
              <w:rPr>
                <w:b/>
                <w:sz w:val="24"/>
                <w:szCs w:val="24"/>
              </w:rPr>
              <w:t xml:space="preserve">Ребята обобщают полученные на уроке знания, а затем проводят самооценку собственной деятельности (коммуникативные и </w:t>
            </w:r>
            <w:r w:rsidRPr="00B82A00">
              <w:rPr>
                <w:b/>
                <w:sz w:val="24"/>
                <w:szCs w:val="24"/>
              </w:rPr>
              <w:lastRenderedPageBreak/>
              <w:t>личностные УУД).</w:t>
            </w:r>
          </w:p>
        </w:tc>
      </w:tr>
    </w:tbl>
    <w:p w:rsidR="006C21D9" w:rsidRPr="006C21D9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6C21D9" w:rsidRPr="006C21D9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6C21D9" w:rsidRPr="00CD00AA" w:rsidRDefault="006C21D9" w:rsidP="006C21D9">
      <w:pPr>
        <w:suppressAutoHyphens/>
        <w:snapToGrid w:val="0"/>
        <w:spacing w:after="0"/>
        <w:ind w:left="720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CD00AA" w:rsidRPr="00CD00AA" w:rsidRDefault="00CD00AA" w:rsidP="008908ED">
      <w:pPr>
        <w:rPr>
          <w:b/>
          <w:sz w:val="28"/>
          <w:szCs w:val="28"/>
        </w:rPr>
      </w:pPr>
    </w:p>
    <w:p w:rsidR="008908ED" w:rsidRPr="008908ED" w:rsidRDefault="008908ED" w:rsidP="008908ED">
      <w:pPr>
        <w:rPr>
          <w:sz w:val="28"/>
          <w:szCs w:val="28"/>
        </w:rPr>
      </w:pPr>
    </w:p>
    <w:p w:rsidR="008908ED" w:rsidRPr="008908ED" w:rsidRDefault="008908ED" w:rsidP="008908ED">
      <w:pPr>
        <w:rPr>
          <w:sz w:val="28"/>
          <w:szCs w:val="28"/>
        </w:rPr>
      </w:pPr>
    </w:p>
    <w:sectPr w:rsidR="008908ED" w:rsidRPr="008908ED" w:rsidSect="00890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32228D9"/>
    <w:multiLevelType w:val="hybridMultilevel"/>
    <w:tmpl w:val="9AFA03D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B0920"/>
    <w:multiLevelType w:val="hybridMultilevel"/>
    <w:tmpl w:val="E4F0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74355"/>
    <w:multiLevelType w:val="hybridMultilevel"/>
    <w:tmpl w:val="C742A6DC"/>
    <w:lvl w:ilvl="0" w:tplc="F09AFAB0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763497"/>
    <w:multiLevelType w:val="hybridMultilevel"/>
    <w:tmpl w:val="EAB6EF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464174"/>
    <w:multiLevelType w:val="hybridMultilevel"/>
    <w:tmpl w:val="1B94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7"/>
    <w:rsid w:val="000E404C"/>
    <w:rsid w:val="000E5E2F"/>
    <w:rsid w:val="001368E7"/>
    <w:rsid w:val="001551EA"/>
    <w:rsid w:val="0015688F"/>
    <w:rsid w:val="001B0309"/>
    <w:rsid w:val="001D5226"/>
    <w:rsid w:val="002E5A0E"/>
    <w:rsid w:val="002F3DC1"/>
    <w:rsid w:val="00370424"/>
    <w:rsid w:val="004D31B5"/>
    <w:rsid w:val="005B289B"/>
    <w:rsid w:val="005D16BB"/>
    <w:rsid w:val="005D4272"/>
    <w:rsid w:val="006C21D9"/>
    <w:rsid w:val="006D3FE7"/>
    <w:rsid w:val="007D0441"/>
    <w:rsid w:val="00836812"/>
    <w:rsid w:val="008908ED"/>
    <w:rsid w:val="00A37490"/>
    <w:rsid w:val="00A54356"/>
    <w:rsid w:val="00B3298F"/>
    <w:rsid w:val="00B46D68"/>
    <w:rsid w:val="00B82A00"/>
    <w:rsid w:val="00C85769"/>
    <w:rsid w:val="00CD00AA"/>
    <w:rsid w:val="00CE387F"/>
    <w:rsid w:val="00D406A4"/>
    <w:rsid w:val="00E04890"/>
    <w:rsid w:val="00E3222D"/>
    <w:rsid w:val="00E36878"/>
    <w:rsid w:val="00EB19D7"/>
    <w:rsid w:val="00EC374B"/>
    <w:rsid w:val="00F25D10"/>
    <w:rsid w:val="00F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D9"/>
    <w:pPr>
      <w:ind w:left="720"/>
      <w:contextualSpacing/>
    </w:pPr>
  </w:style>
  <w:style w:type="table" w:styleId="a4">
    <w:name w:val="Table Grid"/>
    <w:basedOn w:val="a1"/>
    <w:uiPriority w:val="59"/>
    <w:rsid w:val="006C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D9"/>
    <w:pPr>
      <w:ind w:left="720"/>
      <w:contextualSpacing/>
    </w:pPr>
  </w:style>
  <w:style w:type="table" w:styleId="a4">
    <w:name w:val="Table Grid"/>
    <w:basedOn w:val="a1"/>
    <w:uiPriority w:val="59"/>
    <w:rsid w:val="006C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2015-11-19T15:41:00Z</dcterms:created>
  <dcterms:modified xsi:type="dcterms:W3CDTF">2015-11-21T17:25:00Z</dcterms:modified>
</cp:coreProperties>
</file>